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2FEA" w14:textId="77777777" w:rsidR="00305AF6" w:rsidRDefault="00FE5AD2" w:rsidP="00FE5AD2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Προθεσμία για την προεγγραφή των επιτυχόντων</w:t>
      </w:r>
    </w:p>
    <w:p w14:paraId="51DCEDAC" w14:textId="7F235710" w:rsidR="008C38D4" w:rsidRPr="00FE5AD2" w:rsidRDefault="00305AF6" w:rsidP="00FE5AD2">
      <w:pPr>
        <w:spacing w:after="120"/>
        <w:jc w:val="center"/>
        <w:rPr>
          <w:b/>
        </w:rPr>
      </w:pPr>
      <w:r>
        <w:rPr>
          <w:b/>
        </w:rPr>
        <w:t>του Πανεπιστημίου Δυτικής Αττικής</w:t>
      </w:r>
    </w:p>
    <w:p w14:paraId="2396C2C4" w14:textId="77777777" w:rsidR="00FE5AD2" w:rsidRDefault="00FE5AD2" w:rsidP="00FE5AD2">
      <w:pPr>
        <w:spacing w:after="120"/>
        <w:jc w:val="both"/>
      </w:pPr>
    </w:p>
    <w:p w14:paraId="69BAA687" w14:textId="1E10AD16" w:rsidR="00FE5AD2" w:rsidRPr="00683F53" w:rsidRDefault="00FE5AD2" w:rsidP="00FE5AD2">
      <w:pPr>
        <w:spacing w:after="120"/>
        <w:jc w:val="both"/>
      </w:pPr>
      <w:r>
        <w:t>Αγαπητοί/</w:t>
      </w:r>
      <w:proofErr w:type="spellStart"/>
      <w:r>
        <w:t>ές</w:t>
      </w:r>
      <w:proofErr w:type="spellEnd"/>
      <w:r>
        <w:t xml:space="preserve"> νέοι/</w:t>
      </w:r>
      <w:proofErr w:type="spellStart"/>
      <w:r>
        <w:t>ες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του </w:t>
      </w:r>
      <w:r w:rsidR="00683F53">
        <w:t>Πανεπιστημίου Δυτικής Αττικής</w:t>
      </w:r>
    </w:p>
    <w:p w14:paraId="38937444" w14:textId="77777777" w:rsidR="00FE5AD2" w:rsidRDefault="00FE5AD2" w:rsidP="00FE5AD2">
      <w:pPr>
        <w:spacing w:after="120"/>
        <w:jc w:val="both"/>
      </w:pPr>
    </w:p>
    <w:p w14:paraId="0BE02BC6" w14:textId="4DC04E89" w:rsidR="00FE5AD2" w:rsidRDefault="00FE5AD2" w:rsidP="00FE5AD2">
      <w:pPr>
        <w:spacing w:after="120"/>
        <w:jc w:val="both"/>
      </w:pPr>
      <w:r>
        <w:t xml:space="preserve">H </w:t>
      </w:r>
      <w:r w:rsidR="00683F53" w:rsidRPr="00683F53">
        <w:rPr>
          <w:b/>
        </w:rPr>
        <w:t>υποχρεωτική</w:t>
      </w:r>
      <w:r w:rsidR="00683F53">
        <w:t xml:space="preserve"> </w:t>
      </w:r>
      <w:r>
        <w:t>προεγγραφή σας ως επιτυχόντες/</w:t>
      </w:r>
      <w:proofErr w:type="spellStart"/>
      <w:r>
        <w:t>ουσες</w:t>
      </w:r>
      <w:proofErr w:type="spellEnd"/>
      <w:r>
        <w:t xml:space="preserve"> </w:t>
      </w:r>
      <w:r w:rsidR="00683F53">
        <w:t xml:space="preserve">στα Τμήματα </w:t>
      </w:r>
      <w:r>
        <w:t>του Πανεπιστημίου Δυτικής Αττικής για το ακαδημαϊκό έτος 202</w:t>
      </w:r>
      <w:r w:rsidR="00683F53">
        <w:t>3</w:t>
      </w:r>
      <w:r>
        <w:t>-202</w:t>
      </w:r>
      <w:r w:rsidR="00683F53">
        <w:t>4</w:t>
      </w:r>
      <w:r>
        <w:t xml:space="preserve"> πραγματοποιείται μέσω της ηλεκτρονικής εφαρμογής του Υπουργείου Παιδείας και Θρησκευμάτων:</w:t>
      </w:r>
    </w:p>
    <w:p w14:paraId="31FC00F4" w14:textId="77777777" w:rsidR="00FE5AD2" w:rsidRDefault="00DD0B32" w:rsidP="00FE5AD2">
      <w:pPr>
        <w:spacing w:after="120"/>
        <w:jc w:val="center"/>
      </w:pPr>
      <w:hyperlink r:id="rId4" w:history="1">
        <w:r w:rsidR="00FE5AD2" w:rsidRPr="00FB6DFE">
          <w:rPr>
            <w:rStyle w:val="-"/>
          </w:rPr>
          <w:t>https://eregister.it.minedu.gov.gr/</w:t>
        </w:r>
      </w:hyperlink>
      <w:r w:rsidR="00FE5AD2">
        <w:t xml:space="preserve"> </w:t>
      </w:r>
    </w:p>
    <w:p w14:paraId="2BBD690F" w14:textId="1FB9C426" w:rsidR="00FE5AD2" w:rsidRDefault="00FE5AD2" w:rsidP="00FE5AD2">
      <w:pPr>
        <w:spacing w:after="120"/>
        <w:jc w:val="both"/>
      </w:pPr>
      <w:r w:rsidRPr="00FE5AD2">
        <w:t xml:space="preserve">Η προθεσμία, που έχει ορίσει το αρμόδιο Υπουργείο, είναι </w:t>
      </w:r>
      <w:r w:rsidR="003478C6">
        <w:rPr>
          <w:b/>
        </w:rPr>
        <w:t xml:space="preserve">από Πέμπτη </w:t>
      </w:r>
      <w:r w:rsidR="00683F53">
        <w:rPr>
          <w:b/>
        </w:rPr>
        <w:t>3</w:t>
      </w:r>
      <w:r w:rsidR="003478C6">
        <w:rPr>
          <w:b/>
        </w:rPr>
        <w:t>1 Σεπτεμβρίου 202</w:t>
      </w:r>
      <w:r w:rsidR="00683F53">
        <w:rPr>
          <w:b/>
        </w:rPr>
        <w:t>3</w:t>
      </w:r>
      <w:r w:rsidRPr="00FE5AD2">
        <w:rPr>
          <w:b/>
        </w:rPr>
        <w:t xml:space="preserve"> έως και Παρασκευή </w:t>
      </w:r>
      <w:r w:rsidR="00683F53">
        <w:rPr>
          <w:b/>
        </w:rPr>
        <w:t>8</w:t>
      </w:r>
      <w:r w:rsidRPr="00FE5AD2">
        <w:rPr>
          <w:b/>
        </w:rPr>
        <w:t xml:space="preserve"> Σεπτεμβρίου 202</w:t>
      </w:r>
      <w:r w:rsidR="00683F53">
        <w:rPr>
          <w:b/>
        </w:rPr>
        <w:t>3</w:t>
      </w:r>
      <w:r>
        <w:t xml:space="preserve">, </w:t>
      </w:r>
      <w:r w:rsidR="00683F53">
        <w:t xml:space="preserve">σύμφωνα με την παρακάτω αναλυτική ανακοίνωση στην ηλεκτρονική διεύθυνση του Υπουργείου Παιδείας </w:t>
      </w:r>
      <w:r w:rsidR="00683F53" w:rsidRPr="00683F53">
        <w:rPr>
          <w:color w:val="262626"/>
          <w:spacing w:val="-3"/>
          <w:shd w:val="clear" w:color="auto" w:fill="FFFFFF"/>
        </w:rPr>
        <w:t>Θρησκευμάτων και Αθλητισμού</w:t>
      </w:r>
      <w:r>
        <w:t>:</w:t>
      </w:r>
    </w:p>
    <w:p w14:paraId="67A9BAB3" w14:textId="2910CFCC" w:rsidR="00683F53" w:rsidRDefault="00DD0B32" w:rsidP="00FE5AD2">
      <w:pPr>
        <w:spacing w:after="120"/>
        <w:jc w:val="both"/>
      </w:pPr>
      <w:hyperlink r:id="rId5" w:history="1">
        <w:r w:rsidR="00683F53" w:rsidRPr="003E79DA">
          <w:rPr>
            <w:rStyle w:val="-"/>
          </w:rPr>
          <w:t>https://www.minedu.gov.gr/news/56288-30-08-23-ilektroniki-eggrafi-epityxonton-stin-tritovathmia-ekpaidefsi</w:t>
        </w:r>
      </w:hyperlink>
    </w:p>
    <w:p w14:paraId="74C77426" w14:textId="1DA32B67" w:rsidR="00FE5AD2" w:rsidRPr="003478C6" w:rsidRDefault="00FE5AD2" w:rsidP="00FE5AD2">
      <w:pPr>
        <w:spacing w:after="120"/>
        <w:jc w:val="both"/>
      </w:pPr>
      <w:r w:rsidRPr="00FE5AD2">
        <w:t xml:space="preserve">Μετά την </w:t>
      </w:r>
      <w:r w:rsidR="005A52E4">
        <w:t xml:space="preserve">ολοκλήρωση της </w:t>
      </w:r>
      <w:r w:rsidRPr="00FE5AD2">
        <w:t>διαδικασία</w:t>
      </w:r>
      <w:r w:rsidR="00683F53">
        <w:t>ς εγγραφής σας στην ηλεκτρονική βάση του Υπουργείου</w:t>
      </w:r>
      <w:r w:rsidRPr="00FE5AD2">
        <w:t xml:space="preserve">, </w:t>
      </w:r>
      <w:r w:rsidR="00683F53">
        <w:t>να ανατρέξετε στις ιστοσελίδες των Τμημάτων εισαγωγής σας, προκειμένου να ενημερωθείτε για τους τρόπους υποβολής των δικαιολογητικών που απαιτούνται συμπληρωματικά για την ολοκλήρωση της εγγραφής καθώς και για τις σχετικές προθεσμίες</w:t>
      </w:r>
      <w:r w:rsidR="00273707">
        <w:t xml:space="preserve">, (με πιθανή ημερομηνία έναρξης υποβολής δικαιολογητικών  στα Τμήματα του </w:t>
      </w:r>
      <w:proofErr w:type="spellStart"/>
      <w:r w:rsidR="00273707">
        <w:t>Πα.Δ.Α</w:t>
      </w:r>
      <w:proofErr w:type="spellEnd"/>
      <w:r w:rsidR="00273707">
        <w:t>. τη Δευτέρα 18 Σεπτεμβρίου 2023)</w:t>
      </w:r>
    </w:p>
    <w:p w14:paraId="22BFBE1B" w14:textId="77777777" w:rsidR="00FA61A6" w:rsidRPr="003478C6" w:rsidRDefault="00FA61A6" w:rsidP="00FE5AD2">
      <w:pPr>
        <w:spacing w:after="120"/>
        <w:jc w:val="both"/>
      </w:pPr>
    </w:p>
    <w:p w14:paraId="30ECE5A8" w14:textId="77777777" w:rsidR="00FA61A6" w:rsidRPr="00FA61A6" w:rsidRDefault="00FA61A6" w:rsidP="00FE5AD2">
      <w:pPr>
        <w:spacing w:after="120"/>
        <w:jc w:val="both"/>
      </w:pPr>
      <w:r>
        <w:t xml:space="preserve">Σας </w:t>
      </w:r>
      <w:r w:rsidR="005A52E4">
        <w:t>ευχόμαστε καλή ακαδημαϊκή χρονιά και καλή σταδιοδρομία στις σπουδές σας.</w:t>
      </w:r>
    </w:p>
    <w:p w14:paraId="0B331B53" w14:textId="77777777" w:rsidR="00FE5AD2" w:rsidRPr="00FE5AD2" w:rsidRDefault="00FE5AD2" w:rsidP="00FE5AD2">
      <w:pPr>
        <w:spacing w:after="120"/>
      </w:pPr>
      <w:r w:rsidRPr="00FE5AD2">
        <w:t xml:space="preserve"> </w:t>
      </w:r>
    </w:p>
    <w:p w14:paraId="42AC08F5" w14:textId="613E52D7" w:rsidR="00FE5AD2" w:rsidRDefault="00273707" w:rsidP="00FE5AD2">
      <w:pPr>
        <w:spacing w:after="120"/>
        <w:jc w:val="center"/>
      </w:pPr>
      <w:r>
        <w:t xml:space="preserve">Η Διεύθυνση Σπουδών </w:t>
      </w:r>
    </w:p>
    <w:p w14:paraId="6731A677" w14:textId="41333C74" w:rsidR="004E4059" w:rsidRPr="00FE5AD2" w:rsidRDefault="004E4059" w:rsidP="00FE5AD2">
      <w:pPr>
        <w:spacing w:after="120"/>
        <w:jc w:val="center"/>
      </w:pPr>
      <w:r>
        <w:t>Πανεπιστημίου Δυτικής Αττικής</w:t>
      </w:r>
    </w:p>
    <w:sectPr w:rsidR="004E4059" w:rsidRPr="00FE5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D2"/>
    <w:rsid w:val="00273707"/>
    <w:rsid w:val="00305AF6"/>
    <w:rsid w:val="003478C6"/>
    <w:rsid w:val="004E4059"/>
    <w:rsid w:val="005A52E4"/>
    <w:rsid w:val="00683F53"/>
    <w:rsid w:val="008C38D4"/>
    <w:rsid w:val="00DD0B32"/>
    <w:rsid w:val="00EB1521"/>
    <w:rsid w:val="00FA61A6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1D2B"/>
  <w15:docId w15:val="{54D9ABFD-8A13-44EA-8A2B-A130AE2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5AD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8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news/56288-30-08-23-ilektroniki-eggrafi-epityxonton-stin-tritovathmia-ekpaidefsi" TargetMode="External"/><Relationship Id="rId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throussis</dc:creator>
  <cp:lastModifiedBy>ΕΛΙΣΣΑΒΕΤ ΝΤΑΛΑ</cp:lastModifiedBy>
  <cp:revision>2</cp:revision>
  <cp:lastPrinted>2022-09-01T07:22:00Z</cp:lastPrinted>
  <dcterms:created xsi:type="dcterms:W3CDTF">2023-09-04T09:47:00Z</dcterms:created>
  <dcterms:modified xsi:type="dcterms:W3CDTF">2023-09-04T09:47:00Z</dcterms:modified>
</cp:coreProperties>
</file>