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D2" w:rsidRPr="00E45B7B" w:rsidRDefault="00D91149" w:rsidP="00590619">
      <w:pPr>
        <w:jc w:val="center"/>
        <w:rPr>
          <w:rFonts w:asciiTheme="majorHAnsi" w:eastAsia="Times New Roman" w:hAnsiTheme="majorHAnsi"/>
          <w:b/>
          <w:color w:val="000000"/>
          <w:u w:val="single"/>
        </w:rPr>
      </w:pPr>
      <w:r w:rsidRPr="00E45B7B">
        <w:rPr>
          <w:rFonts w:asciiTheme="majorHAnsi" w:eastAsia="Times New Roman" w:hAnsiTheme="majorHAnsi"/>
          <w:b/>
          <w:color w:val="000000"/>
          <w:u w:val="single"/>
        </w:rPr>
        <w:t xml:space="preserve">ΔΗΛΩΣΕΙΣ ΜΑΘΗΜΑΤΩΝ </w:t>
      </w:r>
      <w:r w:rsidR="00436D5F" w:rsidRPr="00E45B7B">
        <w:rPr>
          <w:rFonts w:asciiTheme="majorHAnsi" w:eastAsia="Times New Roman" w:hAnsiTheme="majorHAnsi"/>
          <w:b/>
          <w:color w:val="000000"/>
          <w:u w:val="single"/>
        </w:rPr>
        <w:t xml:space="preserve">ΧΕΙΜΕΡΙΝΟΥ </w:t>
      </w:r>
      <w:r w:rsidR="004426D2" w:rsidRPr="00E45B7B">
        <w:rPr>
          <w:rFonts w:asciiTheme="majorHAnsi" w:eastAsia="Times New Roman" w:hAnsiTheme="majorHAnsi"/>
          <w:b/>
          <w:color w:val="000000"/>
          <w:u w:val="single"/>
        </w:rPr>
        <w:t>ΕΞΑΜΗΝΟ</w:t>
      </w:r>
      <w:r w:rsidRPr="00E45B7B">
        <w:rPr>
          <w:rFonts w:asciiTheme="majorHAnsi" w:eastAsia="Times New Roman" w:hAnsiTheme="majorHAnsi"/>
          <w:b/>
          <w:color w:val="000000"/>
          <w:u w:val="single"/>
        </w:rPr>
        <w:t>Υ</w:t>
      </w:r>
      <w:r w:rsidR="004426D2" w:rsidRPr="00E45B7B">
        <w:rPr>
          <w:rFonts w:asciiTheme="majorHAnsi" w:eastAsia="Times New Roman" w:hAnsiTheme="majorHAnsi"/>
          <w:b/>
          <w:color w:val="000000"/>
          <w:u w:val="single"/>
        </w:rPr>
        <w:t xml:space="preserve"> 2021</w:t>
      </w:r>
      <w:r w:rsidR="00436D5F" w:rsidRPr="00E45B7B">
        <w:rPr>
          <w:rFonts w:asciiTheme="majorHAnsi" w:eastAsia="Times New Roman" w:hAnsiTheme="majorHAnsi"/>
          <w:b/>
          <w:color w:val="000000"/>
          <w:u w:val="single"/>
        </w:rPr>
        <w:t>/2022</w:t>
      </w:r>
    </w:p>
    <w:p w:rsidR="004426D2" w:rsidRPr="00590619" w:rsidRDefault="004426D2" w:rsidP="004426D2">
      <w:pPr>
        <w:rPr>
          <w:rFonts w:ascii="Comic Sans MS" w:eastAsia="Times New Roman" w:hAnsi="Comic Sans MS"/>
          <w:b/>
          <w:color w:val="000000"/>
        </w:rPr>
      </w:pPr>
    </w:p>
    <w:p w:rsidR="00436D5F" w:rsidRPr="00FC0ECE" w:rsidRDefault="006D03C3" w:rsidP="00590619">
      <w:pPr>
        <w:jc w:val="both"/>
        <w:rPr>
          <w:rFonts w:ascii="Cambria" w:eastAsia="Times New Roman" w:hAnsi="Cambria"/>
          <w:color w:val="000000"/>
          <w:u w:val="single"/>
        </w:rPr>
      </w:pPr>
      <w:r w:rsidRPr="00FC0ECE">
        <w:rPr>
          <w:rFonts w:ascii="Cambria" w:eastAsia="Times New Roman" w:hAnsi="Cambria"/>
          <w:color w:val="000000"/>
        </w:rPr>
        <w:t>Μ</w:t>
      </w:r>
      <w:r w:rsidR="00367C8B" w:rsidRPr="00FC0ECE">
        <w:rPr>
          <w:rFonts w:ascii="Cambria" w:eastAsia="Times New Roman" w:hAnsi="Cambria"/>
          <w:color w:val="000000"/>
        </w:rPr>
        <w:t>ε</w:t>
      </w:r>
      <w:r w:rsidRPr="00FC0ECE">
        <w:rPr>
          <w:rFonts w:ascii="Cambria" w:eastAsia="Times New Roman" w:hAnsi="Cambria"/>
          <w:color w:val="000000"/>
        </w:rPr>
        <w:t xml:space="preserve"> απόφαση </w:t>
      </w:r>
      <w:r w:rsidR="00436D5F" w:rsidRPr="00FC0ECE">
        <w:rPr>
          <w:rFonts w:ascii="Cambria" w:hAnsi="Cambria" w:cs="Calibri"/>
          <w:color w:val="000000"/>
          <w:shd w:val="clear" w:color="auto" w:fill="FFFFFF"/>
        </w:rPr>
        <w:t xml:space="preserve">της Αντιπρυτάνεως Ακαδημαϊκών Υποθέσεων και Φοιτητικής Μέριμνας, οι δηλώσεις μαθημάτων του χειμερινού εξαμήνου του Ακαδημαϊκού έτους 2021-2022 </w:t>
      </w:r>
      <w:r w:rsidR="004426D2" w:rsidRPr="00FC0ECE">
        <w:rPr>
          <w:rFonts w:ascii="Cambria" w:eastAsia="Times New Roman" w:hAnsi="Cambria"/>
          <w:color w:val="000000"/>
          <w:u w:val="single"/>
        </w:rPr>
        <w:t xml:space="preserve">των Ακαδημαϊκών Τμημάτων </w:t>
      </w:r>
      <w:r w:rsidR="00590619" w:rsidRPr="00FC0ECE">
        <w:rPr>
          <w:rFonts w:ascii="Cambria" w:eastAsia="Times New Roman" w:hAnsi="Cambria"/>
          <w:color w:val="000000"/>
          <w:u w:val="single"/>
        </w:rPr>
        <w:t xml:space="preserve">του </w:t>
      </w:r>
      <w:proofErr w:type="spellStart"/>
      <w:r w:rsidR="00590619" w:rsidRPr="00FC0ECE">
        <w:rPr>
          <w:rFonts w:ascii="Cambria" w:eastAsia="Times New Roman" w:hAnsi="Cambria"/>
          <w:color w:val="000000"/>
          <w:u w:val="single"/>
        </w:rPr>
        <w:t>Πα.Δ.Α</w:t>
      </w:r>
      <w:proofErr w:type="spellEnd"/>
      <w:r w:rsidR="004426D2" w:rsidRPr="00FC0ECE">
        <w:rPr>
          <w:rFonts w:ascii="Cambria" w:eastAsia="Times New Roman" w:hAnsi="Cambria"/>
          <w:color w:val="000000"/>
          <w:u w:val="single"/>
        </w:rPr>
        <w:t xml:space="preserve"> </w:t>
      </w:r>
      <w:r w:rsidRPr="00FC0ECE">
        <w:rPr>
          <w:rFonts w:ascii="Cambria" w:eastAsia="Times New Roman" w:hAnsi="Cambria"/>
          <w:color w:val="000000"/>
          <w:u w:val="single"/>
        </w:rPr>
        <w:t xml:space="preserve"> για το </w:t>
      </w:r>
      <w:r w:rsidR="00436D5F" w:rsidRPr="00FC0ECE">
        <w:rPr>
          <w:rFonts w:ascii="Cambria" w:eastAsia="Times New Roman" w:hAnsi="Cambria"/>
          <w:color w:val="000000"/>
          <w:u w:val="single"/>
        </w:rPr>
        <w:t>ΧΕΙΜΕΡΙΝ</w:t>
      </w:r>
      <w:r w:rsidR="007B6EE1" w:rsidRPr="00FC0ECE">
        <w:rPr>
          <w:rFonts w:ascii="Cambria" w:eastAsia="Times New Roman" w:hAnsi="Cambria"/>
          <w:color w:val="000000"/>
          <w:u w:val="single"/>
        </w:rPr>
        <w:t>Ο</w:t>
      </w:r>
      <w:r w:rsidR="00436D5F" w:rsidRPr="00FC0ECE">
        <w:rPr>
          <w:rFonts w:ascii="Cambria" w:eastAsia="Times New Roman" w:hAnsi="Cambria"/>
          <w:color w:val="000000"/>
          <w:u w:val="single"/>
        </w:rPr>
        <w:t xml:space="preserve"> ΕΞΑΜΗΝΟ μπορούν να ολοκληρωθούν </w:t>
      </w:r>
      <w:r w:rsidR="00436D5F" w:rsidRPr="00FC0ECE">
        <w:rPr>
          <w:rFonts w:ascii="Cambria" w:hAnsi="Cambria" w:cs="Calibri"/>
          <w:color w:val="000000"/>
          <w:u w:val="single"/>
          <w:shd w:val="clear" w:color="auto" w:fill="FFFFFF"/>
        </w:rPr>
        <w:t xml:space="preserve">έως και τις </w:t>
      </w:r>
      <w:r w:rsidR="00436D5F" w:rsidRPr="00FC0ECE">
        <w:rPr>
          <w:rFonts w:ascii="Cambria" w:hAnsi="Cambria" w:cs="Calibri"/>
          <w:b/>
          <w:color w:val="000000"/>
          <w:u w:val="single"/>
          <w:shd w:val="clear" w:color="auto" w:fill="FFFFFF"/>
        </w:rPr>
        <w:t>20/10/2021</w:t>
      </w:r>
      <w:r w:rsidR="00436D5F" w:rsidRPr="00FC0ECE">
        <w:rPr>
          <w:rFonts w:ascii="Cambria" w:hAnsi="Cambria" w:cs="Calibri"/>
          <w:color w:val="000000"/>
          <w:u w:val="single"/>
          <w:shd w:val="clear" w:color="auto" w:fill="FFFFFF"/>
        </w:rPr>
        <w:t xml:space="preserve">. </w:t>
      </w:r>
    </w:p>
    <w:p w:rsidR="004426D2" w:rsidRDefault="00436D5F" w:rsidP="00590619">
      <w:pPr>
        <w:jc w:val="both"/>
        <w:rPr>
          <w:rFonts w:ascii="Cambria" w:hAnsi="Cambria" w:cs="Calibri"/>
          <w:color w:val="000000"/>
          <w:shd w:val="clear" w:color="auto" w:fill="FFFFFF"/>
        </w:rPr>
      </w:pPr>
      <w:r w:rsidRPr="00FC0ECE">
        <w:rPr>
          <w:rFonts w:ascii="Cambria" w:hAnsi="Cambria" w:cs="Calibri"/>
          <w:b/>
          <w:color w:val="000000"/>
          <w:u w:val="single"/>
          <w:shd w:val="clear" w:color="auto" w:fill="FFFFFF"/>
        </w:rPr>
        <w:t>Για τους φοιτητές 1ου εξαμήνου σπουδών δεν απαιτείται υποβολή δήλωσης μαθημάτων</w:t>
      </w:r>
      <w:r w:rsidRPr="00FC0ECE">
        <w:rPr>
          <w:rFonts w:ascii="Cambria" w:hAnsi="Cambria" w:cs="Calibri"/>
          <w:color w:val="000000"/>
          <w:shd w:val="clear" w:color="auto" w:fill="FFFFFF"/>
        </w:rPr>
        <w:t>.</w:t>
      </w:r>
    </w:p>
    <w:p w:rsidR="00E45B7B" w:rsidRPr="00FC0ECE" w:rsidRDefault="00E45B7B" w:rsidP="00590619">
      <w:pPr>
        <w:jc w:val="both"/>
        <w:rPr>
          <w:rFonts w:ascii="Cambria" w:eastAsia="Times New Roman" w:hAnsi="Cambria"/>
          <w:color w:val="000000"/>
        </w:rPr>
      </w:pPr>
    </w:p>
    <w:p w:rsidR="00590619" w:rsidRDefault="00590619" w:rsidP="006D03C3">
      <w:pPr>
        <w:jc w:val="both"/>
        <w:rPr>
          <w:rFonts w:ascii="Comic Sans MS" w:eastAsia="Times New Roman" w:hAnsi="Comic Sans MS"/>
          <w:color w:val="000000"/>
        </w:rPr>
      </w:pPr>
      <w:r w:rsidRPr="00FC0ECE">
        <w:rPr>
          <w:rFonts w:asciiTheme="majorHAnsi" w:eastAsia="Times New Roman" w:hAnsiTheme="majorHAnsi"/>
          <w:color w:val="000000"/>
        </w:rPr>
        <w:t xml:space="preserve">Υπενθυμίζουμε ότι οι φοιτητές από </w:t>
      </w:r>
      <w:r w:rsidR="00436D5F" w:rsidRPr="00FC0ECE">
        <w:rPr>
          <w:rFonts w:asciiTheme="majorHAnsi" w:eastAsia="Times New Roman" w:hAnsiTheme="majorHAnsi"/>
          <w:color w:val="000000"/>
          <w:u w:val="single"/>
        </w:rPr>
        <w:t>Α</w:t>
      </w:r>
      <w:r w:rsidR="00D7270A">
        <w:rPr>
          <w:rFonts w:asciiTheme="majorHAnsi" w:eastAsia="Times New Roman" w:hAnsiTheme="majorHAnsi"/>
          <w:color w:val="000000"/>
          <w:u w:val="single"/>
        </w:rPr>
        <w:t>΄</w:t>
      </w:r>
      <w:r w:rsidRPr="00FC0ECE">
        <w:rPr>
          <w:rFonts w:asciiTheme="majorHAnsi" w:eastAsia="Times New Roman" w:hAnsiTheme="majorHAnsi"/>
          <w:color w:val="000000"/>
          <w:u w:val="single"/>
        </w:rPr>
        <w:t xml:space="preserve"> έως και Η΄ Εξάμηνο </w:t>
      </w:r>
      <w:r w:rsidR="009D675C" w:rsidRPr="00FC0ECE">
        <w:rPr>
          <w:rFonts w:asciiTheme="majorHAnsi" w:eastAsia="Times New Roman" w:hAnsiTheme="majorHAnsi"/>
          <w:color w:val="000000"/>
          <w:u w:val="single"/>
        </w:rPr>
        <w:t xml:space="preserve"> μπορούν να δηλώσουν έως και 38</w:t>
      </w:r>
      <w:r w:rsidRPr="00FC0ECE">
        <w:rPr>
          <w:rFonts w:asciiTheme="majorHAnsi" w:eastAsia="Times New Roman" w:hAnsiTheme="majorHAnsi"/>
          <w:color w:val="000000"/>
          <w:u w:val="single"/>
        </w:rPr>
        <w:t xml:space="preserve"> διδακτικές ώρε</w:t>
      </w:r>
      <w:r w:rsidR="00935B41">
        <w:rPr>
          <w:rFonts w:asciiTheme="majorHAnsi" w:eastAsia="Times New Roman" w:hAnsiTheme="majorHAnsi"/>
          <w:color w:val="000000"/>
          <w:u w:val="single"/>
        </w:rPr>
        <w:t>ς ενώ οι φοιτητές του Πτυχίου (</w:t>
      </w:r>
      <w:r w:rsidRPr="00FC0ECE">
        <w:rPr>
          <w:rFonts w:asciiTheme="majorHAnsi" w:eastAsia="Times New Roman" w:hAnsiTheme="majorHAnsi"/>
          <w:color w:val="000000"/>
          <w:u w:val="single"/>
        </w:rPr>
        <w:t>από 9</w:t>
      </w:r>
      <w:r w:rsidRPr="00FC0ECE">
        <w:rPr>
          <w:rFonts w:asciiTheme="majorHAnsi" w:eastAsia="Times New Roman" w:hAnsiTheme="majorHAnsi"/>
          <w:color w:val="000000"/>
          <w:u w:val="single"/>
          <w:vertAlign w:val="superscript"/>
        </w:rPr>
        <w:t>ο</w:t>
      </w:r>
      <w:r w:rsidRPr="00FC0ECE">
        <w:rPr>
          <w:rFonts w:asciiTheme="majorHAnsi" w:eastAsia="Times New Roman" w:hAnsiTheme="majorHAnsi"/>
          <w:color w:val="000000"/>
          <w:u w:val="single"/>
        </w:rPr>
        <w:t xml:space="preserve"> εξάμηνο και μετά)  μέχρι 52 ώρες</w:t>
      </w:r>
      <w:r w:rsidRPr="00FC0ECE">
        <w:rPr>
          <w:rFonts w:asciiTheme="majorHAnsi" w:eastAsia="Times New Roman" w:hAnsiTheme="majorHAnsi"/>
          <w:color w:val="000000"/>
        </w:rPr>
        <w:t>.</w:t>
      </w:r>
      <w:r w:rsidR="006D03C3" w:rsidRPr="00FC0ECE">
        <w:rPr>
          <w:rFonts w:asciiTheme="majorHAnsi" w:eastAsia="Times New Roman" w:hAnsiTheme="majorHAnsi"/>
          <w:color w:val="000000"/>
        </w:rPr>
        <w:t xml:space="preserve"> Υπέρβαση ωρών δεν επιτρέπεται σε κανένα εξάμηνο και για καμία περίπτωση</w:t>
      </w:r>
      <w:r w:rsidR="006D03C3">
        <w:rPr>
          <w:rFonts w:ascii="Comic Sans MS" w:eastAsia="Times New Roman" w:hAnsi="Comic Sans MS"/>
          <w:color w:val="000000"/>
        </w:rPr>
        <w:t xml:space="preserve">. </w:t>
      </w:r>
    </w:p>
    <w:p w:rsidR="00E45B7B" w:rsidRPr="006D03C3" w:rsidRDefault="00E45B7B" w:rsidP="006D03C3">
      <w:pPr>
        <w:jc w:val="both"/>
        <w:rPr>
          <w:rFonts w:ascii="Comic Sans MS" w:eastAsia="Times New Roman" w:hAnsi="Comic Sans MS"/>
          <w:color w:val="000000"/>
        </w:rPr>
      </w:pPr>
    </w:p>
    <w:p w:rsidR="00590619" w:rsidRDefault="00590619" w:rsidP="00590619">
      <w:pPr>
        <w:jc w:val="both"/>
        <w:rPr>
          <w:rFonts w:asciiTheme="majorHAnsi" w:eastAsia="Times New Roman" w:hAnsiTheme="majorHAnsi"/>
          <w:color w:val="000000"/>
        </w:rPr>
      </w:pPr>
      <w:r w:rsidRPr="00FC0ECE">
        <w:rPr>
          <w:rFonts w:asciiTheme="majorHAnsi" w:eastAsia="Times New Roman" w:hAnsiTheme="majorHAnsi"/>
          <w:color w:val="000000"/>
        </w:rPr>
        <w:t xml:space="preserve">Οι φοιτητές που γράφονται στο </w:t>
      </w:r>
      <w:r w:rsidRPr="00FC0ECE">
        <w:rPr>
          <w:rFonts w:asciiTheme="majorHAnsi" w:eastAsia="Times New Roman" w:hAnsiTheme="majorHAnsi"/>
          <w:color w:val="000000"/>
          <w:lang w:val="en-US"/>
        </w:rPr>
        <w:t>eclass</w:t>
      </w:r>
      <w:r w:rsidRPr="00FC0ECE">
        <w:rPr>
          <w:rFonts w:asciiTheme="majorHAnsi" w:eastAsia="Times New Roman" w:hAnsiTheme="majorHAnsi"/>
          <w:color w:val="000000"/>
        </w:rPr>
        <w:t xml:space="preserve">  για την διεξαγωγή της εκπαιδευτικής διαδικασίας πρέπει να έχουν δηλώσει και το αντίστοιχο μάθημα στο </w:t>
      </w:r>
      <w:proofErr w:type="spellStart"/>
      <w:r w:rsidRPr="00FC0ECE">
        <w:rPr>
          <w:rFonts w:asciiTheme="majorHAnsi" w:eastAsia="Times New Roman" w:hAnsiTheme="majorHAnsi"/>
          <w:color w:val="000000"/>
        </w:rPr>
        <w:t>φοιτητολόγιο</w:t>
      </w:r>
      <w:proofErr w:type="spellEnd"/>
      <w:r w:rsidRPr="00FC0ECE">
        <w:rPr>
          <w:rFonts w:asciiTheme="majorHAnsi" w:eastAsia="Times New Roman" w:hAnsiTheme="majorHAnsi"/>
          <w:color w:val="000000"/>
        </w:rPr>
        <w:t xml:space="preserve">. Φοιτητής που έχει πραγματοποιήσει μόνο εγγραφή στο </w:t>
      </w:r>
      <w:r w:rsidRPr="00FC0ECE">
        <w:rPr>
          <w:rFonts w:asciiTheme="majorHAnsi" w:eastAsia="Times New Roman" w:hAnsiTheme="majorHAnsi"/>
          <w:color w:val="000000"/>
          <w:lang w:val="en-US"/>
        </w:rPr>
        <w:t>eclass</w:t>
      </w:r>
      <w:r w:rsidRPr="00FC0ECE">
        <w:rPr>
          <w:rFonts w:asciiTheme="majorHAnsi" w:eastAsia="Times New Roman" w:hAnsiTheme="majorHAnsi"/>
          <w:color w:val="000000"/>
        </w:rPr>
        <w:t xml:space="preserve"> και όχι στο </w:t>
      </w:r>
      <w:proofErr w:type="spellStart"/>
      <w:r w:rsidRPr="00FC0ECE">
        <w:rPr>
          <w:rFonts w:asciiTheme="majorHAnsi" w:eastAsia="Times New Roman" w:hAnsiTheme="majorHAnsi"/>
          <w:color w:val="000000"/>
        </w:rPr>
        <w:t>φοιτητολόγιο</w:t>
      </w:r>
      <w:proofErr w:type="spellEnd"/>
      <w:r w:rsidRPr="00FC0ECE">
        <w:rPr>
          <w:rFonts w:asciiTheme="majorHAnsi" w:eastAsia="Times New Roman" w:hAnsiTheme="majorHAnsi"/>
          <w:color w:val="000000"/>
        </w:rPr>
        <w:t xml:space="preserve"> δεν μπορεί να λάβει βαθμολογία</w:t>
      </w:r>
      <w:r w:rsidR="00E73806" w:rsidRPr="00FC0ECE">
        <w:rPr>
          <w:rFonts w:asciiTheme="majorHAnsi" w:eastAsia="Times New Roman" w:hAnsiTheme="majorHAnsi"/>
          <w:color w:val="000000"/>
        </w:rPr>
        <w:t xml:space="preserve"> του μαθήματος</w:t>
      </w:r>
      <w:r w:rsidR="00367C8B" w:rsidRPr="00FC0ECE">
        <w:rPr>
          <w:rFonts w:asciiTheme="majorHAnsi" w:eastAsia="Times New Roman" w:hAnsiTheme="majorHAnsi"/>
          <w:color w:val="000000"/>
        </w:rPr>
        <w:t xml:space="preserve"> ούτε να συμμετάσχει στην τελική εξέταση αυτού</w:t>
      </w:r>
      <w:r w:rsidRPr="00FC0ECE">
        <w:rPr>
          <w:rFonts w:asciiTheme="majorHAnsi" w:eastAsia="Times New Roman" w:hAnsiTheme="majorHAnsi"/>
          <w:color w:val="000000"/>
        </w:rPr>
        <w:t>.</w:t>
      </w:r>
    </w:p>
    <w:p w:rsidR="00E45B7B" w:rsidRPr="00FC0ECE" w:rsidRDefault="00E45B7B" w:rsidP="00590619">
      <w:pPr>
        <w:jc w:val="both"/>
        <w:rPr>
          <w:rFonts w:asciiTheme="majorHAnsi" w:eastAsia="Times New Roman" w:hAnsiTheme="majorHAnsi"/>
          <w:color w:val="000000"/>
        </w:rPr>
      </w:pPr>
    </w:p>
    <w:p w:rsidR="009D675C" w:rsidRDefault="009D675C" w:rsidP="00590619">
      <w:pPr>
        <w:jc w:val="both"/>
        <w:rPr>
          <w:rFonts w:asciiTheme="majorHAnsi" w:eastAsia="Times New Roman" w:hAnsiTheme="majorHAnsi"/>
          <w:color w:val="000000"/>
        </w:rPr>
      </w:pPr>
      <w:r w:rsidRPr="00FC0ECE">
        <w:rPr>
          <w:rFonts w:asciiTheme="majorHAnsi" w:eastAsia="Times New Roman" w:hAnsiTheme="majorHAnsi"/>
          <w:color w:val="000000"/>
        </w:rPr>
        <w:t xml:space="preserve">Σε περίπτωση που </w:t>
      </w:r>
      <w:r w:rsidR="00367C8B" w:rsidRPr="00FC0ECE">
        <w:rPr>
          <w:rFonts w:asciiTheme="majorHAnsi" w:eastAsia="Times New Roman" w:hAnsiTheme="majorHAnsi"/>
          <w:color w:val="000000"/>
        </w:rPr>
        <w:t xml:space="preserve">υπερβείτε </w:t>
      </w:r>
      <w:r w:rsidRPr="00FC0ECE">
        <w:rPr>
          <w:rFonts w:asciiTheme="majorHAnsi" w:eastAsia="Times New Roman" w:hAnsiTheme="majorHAnsi"/>
          <w:color w:val="000000"/>
        </w:rPr>
        <w:t xml:space="preserve">τις προβλεπόμενες ώρες </w:t>
      </w:r>
      <w:r w:rsidR="00FC0ECE" w:rsidRPr="00FC0ECE">
        <w:rPr>
          <w:rFonts w:asciiTheme="majorHAnsi" w:eastAsia="Times New Roman" w:hAnsiTheme="majorHAnsi"/>
          <w:color w:val="000000"/>
        </w:rPr>
        <w:t>(</w:t>
      </w:r>
      <w:r w:rsidRPr="00FC0ECE">
        <w:rPr>
          <w:rFonts w:asciiTheme="majorHAnsi" w:eastAsia="Times New Roman" w:hAnsiTheme="majorHAnsi"/>
          <w:color w:val="000000"/>
        </w:rPr>
        <w:t>όπως ορίσθηκαν με αποφάσεις της Συγκλήτου) οι δήλωσή σας καταχωρείται στις πρόχειρες και δεν γίνεται αποδεκ</w:t>
      </w:r>
      <w:r w:rsidR="00E73806" w:rsidRPr="00FC0ECE">
        <w:rPr>
          <w:rFonts w:asciiTheme="majorHAnsi" w:eastAsia="Times New Roman" w:hAnsiTheme="majorHAnsi"/>
          <w:color w:val="000000"/>
        </w:rPr>
        <w:t>τή από το μηχανογραφικό σύστημα</w:t>
      </w:r>
      <w:r w:rsidRPr="00FC0ECE">
        <w:rPr>
          <w:rFonts w:asciiTheme="majorHAnsi" w:eastAsia="Times New Roman" w:hAnsiTheme="majorHAnsi"/>
          <w:color w:val="000000"/>
        </w:rPr>
        <w:t xml:space="preserve">. Προσοχή μπορεί να σας επιτρέψει </w:t>
      </w:r>
      <w:r w:rsidR="00E73806" w:rsidRPr="00FC0ECE">
        <w:rPr>
          <w:rFonts w:asciiTheme="majorHAnsi" w:eastAsia="Times New Roman" w:hAnsiTheme="majorHAnsi"/>
          <w:color w:val="000000"/>
        </w:rPr>
        <w:t xml:space="preserve">το σύστημα </w:t>
      </w:r>
      <w:r w:rsidRPr="00FC0ECE">
        <w:rPr>
          <w:rFonts w:asciiTheme="majorHAnsi" w:eastAsia="Times New Roman" w:hAnsiTheme="majorHAnsi"/>
          <w:color w:val="000000"/>
        </w:rPr>
        <w:t xml:space="preserve">τη δήλωση περισσοτέρων ωρών αλλά αυτή καταχωρείται </w:t>
      </w:r>
      <w:r w:rsidR="00E73806" w:rsidRPr="00FC0ECE">
        <w:rPr>
          <w:rFonts w:asciiTheme="majorHAnsi" w:eastAsia="Times New Roman" w:hAnsiTheme="majorHAnsi"/>
          <w:color w:val="000000"/>
        </w:rPr>
        <w:t xml:space="preserve">αυτόματα </w:t>
      </w:r>
      <w:r w:rsidRPr="00FC0ECE">
        <w:rPr>
          <w:rFonts w:asciiTheme="majorHAnsi" w:eastAsia="Times New Roman" w:hAnsiTheme="majorHAnsi"/>
          <w:color w:val="000000"/>
        </w:rPr>
        <w:t xml:space="preserve">ως δήλωση με πρόβλημα. </w:t>
      </w:r>
    </w:p>
    <w:p w:rsidR="00E45B7B" w:rsidRPr="00FC0ECE" w:rsidRDefault="00E45B7B" w:rsidP="00590619">
      <w:pPr>
        <w:jc w:val="both"/>
        <w:rPr>
          <w:rFonts w:asciiTheme="majorHAnsi" w:eastAsia="Times New Roman" w:hAnsiTheme="majorHAnsi"/>
          <w:color w:val="000000"/>
        </w:rPr>
      </w:pPr>
      <w:bookmarkStart w:id="0" w:name="_GoBack"/>
      <w:bookmarkEnd w:id="0"/>
    </w:p>
    <w:p w:rsidR="00C72FBC" w:rsidRPr="00FC0ECE" w:rsidRDefault="00436D5F" w:rsidP="009D675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01F1E"/>
        </w:rPr>
      </w:pPr>
      <w:r w:rsidRPr="00FC0ECE">
        <w:rPr>
          <w:rFonts w:ascii="Cambria" w:hAnsi="Cambria"/>
          <w:color w:val="201F1E"/>
          <w:bdr w:val="none" w:sz="0" w:space="0" w:color="auto" w:frame="1"/>
        </w:rPr>
        <w:t xml:space="preserve">Επιτρέπεται  από το Γ΄ εξάμηνο έως και το </w:t>
      </w:r>
      <w:r w:rsidR="00FC0ECE" w:rsidRPr="00FC0ECE">
        <w:rPr>
          <w:rFonts w:ascii="Cambria" w:hAnsi="Cambria"/>
          <w:color w:val="201F1E"/>
          <w:bdr w:val="none" w:sz="0" w:space="0" w:color="auto" w:frame="1"/>
        </w:rPr>
        <w:t>Ζ΄</w:t>
      </w:r>
      <w:r w:rsidR="00C72FBC" w:rsidRPr="00FC0ECE">
        <w:rPr>
          <w:rFonts w:ascii="Cambria" w:hAnsi="Cambria"/>
          <w:color w:val="201F1E"/>
          <w:bdr w:val="none" w:sz="0" w:space="0" w:color="auto" w:frame="1"/>
        </w:rPr>
        <w:t xml:space="preserve"> </w:t>
      </w:r>
      <w:r w:rsidR="00367C8B" w:rsidRPr="00FC0ECE">
        <w:rPr>
          <w:rFonts w:ascii="Cambria" w:hAnsi="Cambria"/>
          <w:color w:val="201F1E"/>
          <w:bdr w:val="none" w:sz="0" w:space="0" w:color="auto" w:frame="1"/>
        </w:rPr>
        <w:t xml:space="preserve">η επιλογή </w:t>
      </w:r>
      <w:r w:rsidR="00367C8B" w:rsidRPr="00FC0ECE">
        <w:rPr>
          <w:rFonts w:ascii="Cambria" w:hAnsi="Cambria"/>
          <w:b/>
          <w:color w:val="201F1E"/>
          <w:bdr w:val="none" w:sz="0" w:space="0" w:color="auto" w:frame="1"/>
        </w:rPr>
        <w:t>ενός</w:t>
      </w:r>
      <w:r w:rsidR="00367C8B" w:rsidRPr="00FC0ECE">
        <w:rPr>
          <w:rFonts w:ascii="Cambria" w:hAnsi="Cambria"/>
          <w:color w:val="201F1E"/>
          <w:bdr w:val="none" w:sz="0" w:space="0" w:color="auto" w:frame="1"/>
        </w:rPr>
        <w:t xml:space="preserve"> </w:t>
      </w:r>
      <w:r w:rsidR="00C72FBC" w:rsidRPr="00FC0ECE">
        <w:rPr>
          <w:rFonts w:ascii="Cambria" w:hAnsi="Cambria"/>
          <w:color w:val="201F1E"/>
          <w:bdr w:val="none" w:sz="0" w:space="0" w:color="auto" w:frame="1"/>
        </w:rPr>
        <w:t>ΜΑΘΗΜΑ</w:t>
      </w:r>
      <w:r w:rsidR="00367C8B" w:rsidRPr="00FC0ECE">
        <w:rPr>
          <w:rFonts w:ascii="Cambria" w:hAnsi="Cambria"/>
          <w:color w:val="201F1E"/>
          <w:bdr w:val="none" w:sz="0" w:space="0" w:color="auto" w:frame="1"/>
        </w:rPr>
        <w:t xml:space="preserve">ΤΟΣ </w:t>
      </w:r>
      <w:r w:rsidR="00C72FBC" w:rsidRPr="00FC0ECE">
        <w:rPr>
          <w:rFonts w:ascii="Cambria" w:hAnsi="Cambria"/>
          <w:color w:val="201F1E"/>
          <w:bdr w:val="none" w:sz="0" w:space="0" w:color="auto" w:frame="1"/>
        </w:rPr>
        <w:t xml:space="preserve"> ΕΠΙΛΟΓΗΣ ΥΠΟΧΡΕΩΤΙΚΟ</w:t>
      </w:r>
      <w:r w:rsidR="004F10EB" w:rsidRPr="00FC0ECE">
        <w:rPr>
          <w:rFonts w:ascii="Cambria" w:hAnsi="Cambria"/>
          <w:color w:val="201F1E"/>
          <w:bdr w:val="none" w:sz="0" w:space="0" w:color="auto" w:frame="1"/>
        </w:rPr>
        <w:t>Υ</w:t>
      </w:r>
      <w:r w:rsidR="006E08D7">
        <w:rPr>
          <w:rFonts w:ascii="Cambria" w:hAnsi="Cambria"/>
          <w:color w:val="201F1E"/>
          <w:bdr w:val="none" w:sz="0" w:space="0" w:color="auto" w:frame="1"/>
        </w:rPr>
        <w:t xml:space="preserve"> από το αντίστοιχο εξάμηνο</w:t>
      </w:r>
      <w:r w:rsidR="00FC0ECE">
        <w:rPr>
          <w:rFonts w:ascii="Cambria" w:hAnsi="Cambria"/>
          <w:color w:val="201F1E"/>
          <w:bdr w:val="none" w:sz="0" w:space="0" w:color="auto" w:frame="1"/>
        </w:rPr>
        <w:t xml:space="preserve"> </w:t>
      </w:r>
      <w:r w:rsidR="00FC0ECE" w:rsidRPr="00FC0ECE">
        <w:rPr>
          <w:rFonts w:ascii="Cambria" w:hAnsi="Cambria"/>
          <w:color w:val="201F1E"/>
          <w:bdr w:val="none" w:sz="0" w:space="0" w:color="auto" w:frame="1"/>
        </w:rPr>
        <w:t xml:space="preserve">και στο Η΄ την Πτυχιακή Εργασία </w:t>
      </w:r>
      <w:r w:rsidR="00FC0ECE" w:rsidRPr="00FC0ECE">
        <w:rPr>
          <w:rFonts w:ascii="Cambria" w:hAnsi="Cambria"/>
          <w:b/>
          <w:color w:val="201F1E"/>
          <w:bdr w:val="none" w:sz="0" w:space="0" w:color="auto" w:frame="1"/>
        </w:rPr>
        <w:t xml:space="preserve">ή </w:t>
      </w:r>
      <w:r w:rsidR="00FC0ECE" w:rsidRPr="00FC0ECE">
        <w:rPr>
          <w:rFonts w:ascii="Cambria" w:hAnsi="Cambria"/>
          <w:color w:val="201F1E"/>
          <w:bdr w:val="none" w:sz="0" w:space="0" w:color="auto" w:frame="1"/>
        </w:rPr>
        <w:t>Πληροφορική και Επιστήμες Υγείας και Αρχές Διοίκησης στις Επιστήμες Υγείας</w:t>
      </w:r>
    </w:p>
    <w:sectPr w:rsidR="00C72FBC" w:rsidRPr="00FC0ECE" w:rsidSect="008B64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26D2"/>
    <w:rsid w:val="00367C8B"/>
    <w:rsid w:val="00436D5F"/>
    <w:rsid w:val="004426D2"/>
    <w:rsid w:val="004F10EB"/>
    <w:rsid w:val="00590619"/>
    <w:rsid w:val="00614824"/>
    <w:rsid w:val="006D03C3"/>
    <w:rsid w:val="006E08D7"/>
    <w:rsid w:val="007B6EE1"/>
    <w:rsid w:val="008B64DF"/>
    <w:rsid w:val="00935B41"/>
    <w:rsid w:val="00951E9C"/>
    <w:rsid w:val="009D675C"/>
    <w:rsid w:val="00BB4A88"/>
    <w:rsid w:val="00C72FBC"/>
    <w:rsid w:val="00CC483E"/>
    <w:rsid w:val="00D7270A"/>
    <w:rsid w:val="00D91149"/>
    <w:rsid w:val="00E45B7B"/>
    <w:rsid w:val="00E73806"/>
    <w:rsid w:val="00F445A1"/>
    <w:rsid w:val="00F72645"/>
    <w:rsid w:val="00FC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D2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9D675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ΣΕΥΠ - Νοσηλευτικής</dc:creator>
  <cp:lastModifiedBy>George Koumantakis</cp:lastModifiedBy>
  <cp:revision>5</cp:revision>
  <cp:lastPrinted>2021-10-11T07:39:00Z</cp:lastPrinted>
  <dcterms:created xsi:type="dcterms:W3CDTF">2021-10-11T07:39:00Z</dcterms:created>
  <dcterms:modified xsi:type="dcterms:W3CDTF">2021-10-11T16:52:00Z</dcterms:modified>
</cp:coreProperties>
</file>